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2F2" w14:textId="1CCD651C" w:rsidR="00C37CCB" w:rsidRDefault="00BC17E9" w:rsidP="00BC17E9">
      <w:pPr>
        <w:spacing w:after="0"/>
        <w:ind w:left="264" w:right="-115"/>
      </w:pPr>
      <w:r>
        <w:tab/>
      </w:r>
      <w:r>
        <w:tab/>
      </w:r>
      <w:r>
        <w:tab/>
      </w:r>
      <w:r>
        <w:tab/>
      </w:r>
      <w:r w:rsidR="005F71A6">
        <w:t>Greater Ouachita Port Commission Minutes</w:t>
      </w:r>
    </w:p>
    <w:p w14:paraId="7CF077AD" w14:textId="4EB1BC45" w:rsidR="00C37CCB" w:rsidRDefault="00E431F9">
      <w:pPr>
        <w:spacing w:after="2"/>
        <w:ind w:left="509" w:right="5" w:hanging="10"/>
        <w:jc w:val="center"/>
      </w:pPr>
      <w:r>
        <w:t>March 2</w:t>
      </w:r>
      <w:r w:rsidR="005F71A6">
        <w:t>, 202</w:t>
      </w:r>
      <w:r w:rsidR="008C6915">
        <w:t>2</w:t>
      </w:r>
    </w:p>
    <w:p w14:paraId="302C18EA" w14:textId="2FA45ADA" w:rsidR="00C37CCB" w:rsidRDefault="00D858B7">
      <w:pPr>
        <w:spacing w:after="251"/>
        <w:ind w:left="509" w:right="14" w:hanging="10"/>
        <w:jc w:val="center"/>
      </w:pPr>
      <w:r>
        <w:t>Meeting</w:t>
      </w:r>
      <w:r w:rsidR="003F2DF1">
        <w:t xml:space="preserve"> – Tower Place</w:t>
      </w:r>
    </w:p>
    <w:p w14:paraId="26C4A698" w14:textId="71F9E40E" w:rsidR="00C37CCB" w:rsidRDefault="005F71A6">
      <w:pPr>
        <w:spacing w:after="275" w:line="252" w:lineRule="auto"/>
        <w:ind w:left="326" w:hanging="10"/>
      </w:pPr>
      <w:r>
        <w:t xml:space="preserve">Commissioners Present: Ricky Guillot, Terri Odom, </w:t>
      </w:r>
      <w:r w:rsidR="00AF5441">
        <w:t xml:space="preserve">Roland Charles, and </w:t>
      </w:r>
      <w:r>
        <w:t>Sue Nicholson</w:t>
      </w:r>
    </w:p>
    <w:p w14:paraId="6137EA09" w14:textId="571400C7" w:rsidR="00C37CCB" w:rsidRDefault="005F71A6">
      <w:pPr>
        <w:spacing w:after="266" w:line="252" w:lineRule="auto"/>
        <w:ind w:left="326" w:hanging="10"/>
      </w:pPr>
      <w:r>
        <w:t>Commissioners Absent:</w:t>
      </w:r>
      <w:r w:rsidR="006661B5">
        <w:t xml:space="preserve"> </w:t>
      </w:r>
      <w:r w:rsidR="00AF5441">
        <w:t>James Jones</w:t>
      </w:r>
      <w:r w:rsidR="00E431F9">
        <w:t>,</w:t>
      </w:r>
      <w:r w:rsidR="00E431F9" w:rsidRPr="00E431F9">
        <w:t xml:space="preserve"> </w:t>
      </w:r>
      <w:r w:rsidR="00E431F9">
        <w:t>James Lee</w:t>
      </w:r>
      <w:r w:rsidR="008037FE">
        <w:t xml:space="preserve"> and </w:t>
      </w:r>
      <w:r w:rsidR="003F2DF1">
        <w:t>Bobby Manning</w:t>
      </w:r>
    </w:p>
    <w:p w14:paraId="1E18A0ED" w14:textId="0633B91A" w:rsidR="0073094E" w:rsidRDefault="005F71A6" w:rsidP="00371AEA">
      <w:pPr>
        <w:spacing w:after="7" w:line="252" w:lineRule="auto"/>
        <w:ind w:left="326" w:hanging="10"/>
      </w:pPr>
      <w:r>
        <w:t>Guests:</w:t>
      </w:r>
      <w:r w:rsidR="00371AEA">
        <w:t xml:space="preserve"> </w:t>
      </w:r>
      <w:r>
        <w:t>Paul Trichel</w:t>
      </w:r>
      <w:r w:rsidR="00E431F9">
        <w:t>, DJ Fortenberry</w:t>
      </w:r>
      <w:r w:rsidR="008037FE">
        <w:t xml:space="preserve"> </w:t>
      </w:r>
      <w:r w:rsidR="00371AEA">
        <w:t xml:space="preserve">and </w:t>
      </w:r>
      <w:r w:rsidR="0073094E">
        <w:t>Josh Hays</w:t>
      </w:r>
    </w:p>
    <w:p w14:paraId="029D8637" w14:textId="77777777" w:rsidR="00D858B7" w:rsidRDefault="00D858B7">
      <w:pPr>
        <w:pStyle w:val="Heading1"/>
      </w:pPr>
    </w:p>
    <w:p w14:paraId="4F6CA14F" w14:textId="2E36AD27" w:rsidR="00C37CCB" w:rsidRDefault="005F71A6">
      <w:pPr>
        <w:pStyle w:val="Heading1"/>
      </w:pPr>
      <w:r>
        <w:t>Call to Order</w:t>
      </w:r>
    </w:p>
    <w:p w14:paraId="15752539" w14:textId="7EE28982" w:rsidR="00C37CCB" w:rsidRDefault="005F71A6">
      <w:pPr>
        <w:spacing w:after="239" w:line="252" w:lineRule="auto"/>
        <w:ind w:left="326" w:hanging="10"/>
      </w:pPr>
      <w:r>
        <w:t>Chairman Guillot called the meeting to order and gave the invocation.</w:t>
      </w:r>
      <w:r w:rsidR="00D858B7">
        <w:t xml:space="preserve"> </w:t>
      </w:r>
    </w:p>
    <w:p w14:paraId="4A21C729" w14:textId="77777777" w:rsidR="00C37CCB" w:rsidRDefault="005F71A6">
      <w:pPr>
        <w:pStyle w:val="Heading2"/>
        <w:spacing w:after="41"/>
        <w:ind w:left="326"/>
      </w:pPr>
      <w:r>
        <w:t>Minutes</w:t>
      </w:r>
    </w:p>
    <w:p w14:paraId="53C2473F" w14:textId="2DD98D7C" w:rsidR="005F71A6" w:rsidRDefault="005F71A6" w:rsidP="005F71A6">
      <w:pPr>
        <w:spacing w:after="239" w:line="252" w:lineRule="auto"/>
        <w:ind w:left="326" w:hanging="10"/>
      </w:pPr>
      <w:r>
        <w:t xml:space="preserve">The minutes for the </w:t>
      </w:r>
      <w:r w:rsidR="00E431F9">
        <w:t>February 9</w:t>
      </w:r>
      <w:r w:rsidR="00C55602">
        <w:t>, 202</w:t>
      </w:r>
      <w:r w:rsidR="00E431F9">
        <w:t>2</w:t>
      </w:r>
      <w:r w:rsidR="00A355B7">
        <w:t xml:space="preserve"> meetings</w:t>
      </w:r>
      <w:r w:rsidR="00D858B7">
        <w:t xml:space="preserve"> </w:t>
      </w:r>
      <w:r>
        <w:t xml:space="preserve">were </w:t>
      </w:r>
      <w:r w:rsidR="00941E58">
        <w:t>read</w:t>
      </w:r>
      <w:r w:rsidR="00D858B7">
        <w:t xml:space="preserve">. </w:t>
      </w:r>
      <w:r>
        <w:t xml:space="preserve">Commissioner </w:t>
      </w:r>
      <w:r w:rsidR="00E431F9">
        <w:t>Odom</w:t>
      </w:r>
      <w:r w:rsidR="008037FE">
        <w:t xml:space="preserve"> </w:t>
      </w:r>
      <w:r>
        <w:t xml:space="preserve">made the motion to approve the minutes as presented. Commissioner </w:t>
      </w:r>
      <w:r w:rsidR="00E431F9">
        <w:t>Charles</w:t>
      </w:r>
      <w:r w:rsidR="003F2DF1">
        <w:t xml:space="preserve"> </w:t>
      </w:r>
      <w:r>
        <w:t>seconded. Motion passed.</w:t>
      </w:r>
    </w:p>
    <w:p w14:paraId="5FB228C9" w14:textId="77777777" w:rsidR="00C37CCB" w:rsidRDefault="005F71A6">
      <w:pPr>
        <w:pStyle w:val="Heading2"/>
        <w:spacing w:after="34"/>
        <w:ind w:left="326"/>
      </w:pPr>
      <w:r>
        <w:t>Financial Report</w:t>
      </w:r>
    </w:p>
    <w:p w14:paraId="6FF380E2" w14:textId="0AD981D3" w:rsidR="00D858B7" w:rsidRDefault="005F71A6">
      <w:pPr>
        <w:spacing w:after="54" w:line="252" w:lineRule="auto"/>
        <w:ind w:left="326" w:right="461" w:hanging="10"/>
      </w:pPr>
      <w:r>
        <w:t xml:space="preserve">The financial report as </w:t>
      </w:r>
      <w:r w:rsidR="00A355B7">
        <w:t xml:space="preserve">of </w:t>
      </w:r>
      <w:r w:rsidR="00E431F9">
        <w:t>March 2</w:t>
      </w:r>
      <w:r w:rsidR="00C55602">
        <w:t>,</w:t>
      </w:r>
      <w:r w:rsidR="007C66CD">
        <w:t xml:space="preserve"> </w:t>
      </w:r>
      <w:r w:rsidR="00C55602">
        <w:t xml:space="preserve">2022 </w:t>
      </w:r>
      <w:r w:rsidR="008A5707">
        <w:t>was</w:t>
      </w:r>
      <w:r>
        <w:t xml:space="preserve"> reviewed by Commissioner Odom. The balance in the accounts is as follows: </w:t>
      </w:r>
    </w:p>
    <w:p w14:paraId="50D3A067" w14:textId="22F414E5" w:rsidR="00C37CCB" w:rsidRDefault="005F71A6">
      <w:pPr>
        <w:spacing w:after="54" w:line="252" w:lineRule="auto"/>
        <w:ind w:left="326" w:right="461" w:hanging="10"/>
      </w:pPr>
      <w:r>
        <w:t>GOA</w:t>
      </w:r>
      <w:r w:rsidR="00D858B7">
        <w:tab/>
      </w:r>
      <w:r w:rsidR="00D858B7" w:rsidRPr="00DE7D03">
        <w:t>$</w:t>
      </w:r>
      <w:r w:rsidR="008037FE">
        <w:t>23</w:t>
      </w:r>
      <w:r w:rsidR="00E431F9">
        <w:t>3,229.39</w:t>
      </w:r>
    </w:p>
    <w:p w14:paraId="61BD7325" w14:textId="7ABA820A" w:rsidR="00C37CCB" w:rsidRDefault="005F71A6">
      <w:pPr>
        <w:tabs>
          <w:tab w:val="center" w:pos="494"/>
          <w:tab w:val="center" w:pos="1394"/>
        </w:tabs>
        <w:spacing w:after="42" w:line="265" w:lineRule="auto"/>
      </w:pPr>
      <w:r>
        <w:tab/>
        <w:t>PPA</w:t>
      </w:r>
      <w:r>
        <w:tab/>
      </w:r>
      <w:r w:rsidR="00D858B7">
        <w:tab/>
      </w:r>
      <w:r>
        <w:t>$139.45</w:t>
      </w:r>
    </w:p>
    <w:p w14:paraId="3BF74994" w14:textId="601BB6D6" w:rsidR="00C37CCB" w:rsidRDefault="005F71A6">
      <w:pPr>
        <w:tabs>
          <w:tab w:val="center" w:pos="502"/>
          <w:tab w:val="center" w:pos="1339"/>
        </w:tabs>
        <w:spacing w:after="3" w:line="265" w:lineRule="auto"/>
      </w:pPr>
      <w:r>
        <w:tab/>
        <w:t>EDA</w:t>
      </w:r>
      <w:r>
        <w:tab/>
      </w:r>
      <w:r w:rsidR="00D858B7">
        <w:tab/>
      </w:r>
      <w:r>
        <w:t>$92.00</w:t>
      </w:r>
    </w:p>
    <w:p w14:paraId="718EFC6F" w14:textId="77777777" w:rsidR="00090F06" w:rsidRDefault="005F71A6" w:rsidP="00090F06">
      <w:pPr>
        <w:spacing w:after="350" w:line="252" w:lineRule="auto"/>
        <w:ind w:left="326" w:hanging="10"/>
      </w:pPr>
      <w:r>
        <w:t>FPC</w:t>
      </w:r>
      <w:r w:rsidR="00D858B7">
        <w:tab/>
      </w:r>
      <w:r w:rsidR="00D858B7">
        <w:tab/>
      </w:r>
      <w:r>
        <w:rPr>
          <w:noProof/>
        </w:rPr>
        <w:drawing>
          <wp:inline distT="0" distB="0" distL="0" distR="0" wp14:anchorId="39CC3BF5" wp14:editId="6B250A7B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6CB09" w14:textId="73A7760F" w:rsidR="00E431F9" w:rsidRDefault="007C66CD" w:rsidP="00090F06">
      <w:pPr>
        <w:spacing w:after="350" w:line="252" w:lineRule="auto"/>
        <w:ind w:left="326" w:hanging="10"/>
      </w:pPr>
      <w:r>
        <w:t xml:space="preserve">Commissioner Odom reported that she </w:t>
      </w:r>
      <w:r w:rsidR="008037FE">
        <w:t xml:space="preserve">was working to have all the GOPC insurance policies together and due at the same time. </w:t>
      </w:r>
      <w:r w:rsidR="00E431F9">
        <w:t>She will have Christie from Thomas &amp; Farr attend the next meeting to review her suggestions.</w:t>
      </w:r>
      <w:r w:rsidR="008037FE">
        <w:t xml:space="preserve"> </w:t>
      </w:r>
      <w:r w:rsidR="00E431F9">
        <w:t>Commissioner Odom also reported that she will reorder checks for the port commission.</w:t>
      </w:r>
    </w:p>
    <w:p w14:paraId="602C5F67" w14:textId="16308B36" w:rsidR="004255C3" w:rsidRDefault="008037FE" w:rsidP="00090F06">
      <w:pPr>
        <w:spacing w:after="350" w:line="252" w:lineRule="auto"/>
        <w:ind w:left="326" w:hanging="10"/>
      </w:pPr>
      <w:r>
        <w:t xml:space="preserve"> </w:t>
      </w:r>
      <w:r w:rsidR="00D858B7">
        <w:t xml:space="preserve">Commissioner </w:t>
      </w:r>
      <w:r w:rsidR="00E431F9">
        <w:t>Charles</w:t>
      </w:r>
      <w:r w:rsidR="00D858B7">
        <w:t xml:space="preserve"> made the motion to approve</w:t>
      </w:r>
      <w:r w:rsidR="007C66CD">
        <w:t xml:space="preserve"> the financial report</w:t>
      </w:r>
      <w:r w:rsidR="00D858B7">
        <w:t xml:space="preserve">. Commissioner </w:t>
      </w:r>
      <w:r w:rsidR="00E431F9">
        <w:t xml:space="preserve">Nicholson </w:t>
      </w:r>
      <w:r w:rsidR="00D858B7">
        <w:t>seconded</w:t>
      </w:r>
      <w:r w:rsidR="0073094E">
        <w:t xml:space="preserve"> the motion</w:t>
      </w:r>
      <w:r w:rsidR="005F71A6">
        <w:t>.</w:t>
      </w:r>
      <w:r w:rsidR="00D858B7">
        <w:t xml:space="preserve"> Motion passed.</w:t>
      </w:r>
      <w:r w:rsidR="00371AEA">
        <w:t xml:space="preserve"> </w:t>
      </w:r>
    </w:p>
    <w:p w14:paraId="057FD84B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t>Construction Report</w:t>
      </w:r>
    </w:p>
    <w:p w14:paraId="14995EC2" w14:textId="1D44029D" w:rsidR="00C37CCB" w:rsidRDefault="005F71A6">
      <w:pPr>
        <w:spacing w:after="239" w:line="252" w:lineRule="auto"/>
        <w:ind w:left="326" w:hanging="10"/>
      </w:pPr>
      <w:r>
        <w:t>No report</w:t>
      </w:r>
      <w:r w:rsidR="003F2DF1">
        <w:t xml:space="preserve"> at this time.</w:t>
      </w:r>
    </w:p>
    <w:p w14:paraId="5AD50414" w14:textId="01037DAE" w:rsidR="00C37CCB" w:rsidRDefault="005F71A6">
      <w:pPr>
        <w:spacing w:after="5"/>
        <w:ind w:left="326" w:hanging="10"/>
        <w:rPr>
          <w:u w:val="single" w:color="000000"/>
        </w:rPr>
      </w:pPr>
      <w:r>
        <w:rPr>
          <w:u w:val="single" w:color="000000"/>
        </w:rPr>
        <w:t>Operations Report</w:t>
      </w:r>
    </w:p>
    <w:p w14:paraId="7DF92B90" w14:textId="05A36253" w:rsidR="008037FE" w:rsidRDefault="00EE0844">
      <w:pPr>
        <w:spacing w:after="5"/>
        <w:ind w:left="326" w:hanging="10"/>
        <w:rPr>
          <w:u w:color="000000"/>
        </w:rPr>
      </w:pPr>
      <w:r w:rsidRPr="00EE0844">
        <w:rPr>
          <w:u w:color="000000"/>
        </w:rPr>
        <w:t xml:space="preserve">Paul reported that they </w:t>
      </w:r>
      <w:r w:rsidR="00E431F9">
        <w:rPr>
          <w:u w:color="000000"/>
        </w:rPr>
        <w:t>received the assessment for</w:t>
      </w:r>
      <w:r w:rsidRPr="00EE0844">
        <w:rPr>
          <w:u w:color="000000"/>
        </w:rPr>
        <w:t xml:space="preserve"> the 2</w:t>
      </w:r>
      <w:r w:rsidRPr="00EE0844">
        <w:rPr>
          <w:u w:color="000000"/>
          <w:vertAlign w:val="superscript"/>
        </w:rPr>
        <w:t>nd</w:t>
      </w:r>
      <w:r w:rsidRPr="00EE0844">
        <w:rPr>
          <w:u w:color="000000"/>
        </w:rPr>
        <w:t xml:space="preserve"> tract to repair the track</w:t>
      </w:r>
      <w:r w:rsidR="00E431F9">
        <w:rPr>
          <w:u w:color="000000"/>
        </w:rPr>
        <w:t xml:space="preserve">. </w:t>
      </w:r>
      <w:r w:rsidR="008F4DFA">
        <w:rPr>
          <w:u w:color="000000"/>
        </w:rPr>
        <w:t>It is $150,000 per year for the next 5 years to get the 2</w:t>
      </w:r>
      <w:r w:rsidR="008F4DFA" w:rsidRPr="008F4DFA">
        <w:rPr>
          <w:u w:color="000000"/>
          <w:vertAlign w:val="superscript"/>
        </w:rPr>
        <w:t>nd</w:t>
      </w:r>
      <w:r w:rsidR="008F4DFA">
        <w:rPr>
          <w:u w:color="000000"/>
        </w:rPr>
        <w:t xml:space="preserve"> track back in working order. </w:t>
      </w:r>
      <w:r>
        <w:rPr>
          <w:u w:color="000000"/>
        </w:rPr>
        <w:t>Ouachita Port</w:t>
      </w:r>
      <w:r w:rsidR="008F4DFA">
        <w:rPr>
          <w:u w:color="000000"/>
        </w:rPr>
        <w:t xml:space="preserve"> is working with the state to try to get the funds from the state. If not, Ouachita Terminals will have to raise their prices to cover the cost.</w:t>
      </w:r>
    </w:p>
    <w:p w14:paraId="67FFCE56" w14:textId="5B9B9E52" w:rsidR="008F4DFA" w:rsidRDefault="008F4DFA">
      <w:pPr>
        <w:spacing w:after="5"/>
        <w:ind w:left="326" w:hanging="10"/>
        <w:rPr>
          <w:u w:color="000000"/>
        </w:rPr>
      </w:pPr>
    </w:p>
    <w:p w14:paraId="7C158AE6" w14:textId="33032612" w:rsidR="008F4DFA" w:rsidRDefault="008F4DFA">
      <w:pPr>
        <w:spacing w:after="5"/>
        <w:ind w:left="326" w:hanging="10"/>
        <w:rPr>
          <w:u w:color="000000"/>
        </w:rPr>
      </w:pPr>
      <w:r>
        <w:rPr>
          <w:u w:color="000000"/>
        </w:rPr>
        <w:t>Paul has had discussions with Kennedy Rice dryers about bringing rice in from California.</w:t>
      </w:r>
    </w:p>
    <w:p w14:paraId="1AD848B3" w14:textId="7669AB6E" w:rsidR="008F4DFA" w:rsidRDefault="008F4DFA">
      <w:pPr>
        <w:spacing w:after="5"/>
        <w:ind w:left="326" w:hanging="10"/>
        <w:rPr>
          <w:u w:color="000000"/>
        </w:rPr>
      </w:pPr>
    </w:p>
    <w:p w14:paraId="4EE281D6" w14:textId="2ECAC3F5" w:rsidR="008F4DFA" w:rsidRDefault="008F4DFA">
      <w:pPr>
        <w:spacing w:after="5"/>
        <w:ind w:left="326" w:hanging="10"/>
        <w:rPr>
          <w:u w:color="000000"/>
        </w:rPr>
      </w:pPr>
      <w:r>
        <w:rPr>
          <w:u w:color="000000"/>
        </w:rPr>
        <w:t>Other Reports:</w:t>
      </w:r>
    </w:p>
    <w:p w14:paraId="33CC56D6" w14:textId="7BE5373D" w:rsidR="008F4DFA" w:rsidRPr="00EE0844" w:rsidRDefault="008F4DFA">
      <w:pPr>
        <w:spacing w:after="5"/>
        <w:ind w:left="326" w:hanging="10"/>
      </w:pPr>
      <w:r>
        <w:rPr>
          <w:u w:color="000000"/>
        </w:rPr>
        <w:t>DJ mentioned that Amtrack was looking at adding a route from Longview to Mississippi. In addition, the City of Monroe is considering building a few speculative buildings to attract new development to the city. The port may be a great location for a building, as well.</w:t>
      </w:r>
    </w:p>
    <w:p w14:paraId="257D1607" w14:textId="77777777" w:rsidR="008037FE" w:rsidRDefault="008037FE" w:rsidP="00090F06">
      <w:pPr>
        <w:spacing w:after="5"/>
        <w:ind w:left="326" w:hanging="10"/>
      </w:pPr>
    </w:p>
    <w:p w14:paraId="21E701B8" w14:textId="1F6CA184" w:rsidR="00C37CCB" w:rsidRDefault="005F71A6" w:rsidP="00090F06">
      <w:pPr>
        <w:spacing w:after="5"/>
        <w:ind w:left="326" w:hanging="10"/>
      </w:pPr>
      <w:r>
        <w:rPr>
          <w:u w:val="single" w:color="000000"/>
        </w:rPr>
        <w:t>Other Busines</w:t>
      </w:r>
      <w:r w:rsidRPr="00090F06">
        <w:rPr>
          <w:u w:val="single" w:color="000000"/>
        </w:rPr>
        <w:t>s</w:t>
      </w:r>
      <w:r w:rsidR="00090F06" w:rsidRPr="00090F06">
        <w:rPr>
          <w:u w:val="single" w:color="000000"/>
        </w:rPr>
        <w:t xml:space="preserve">/ </w:t>
      </w:r>
      <w:r w:rsidRPr="00090F06">
        <w:rPr>
          <w:u w:val="single"/>
        </w:rPr>
        <w:t>Adjournment</w:t>
      </w:r>
    </w:p>
    <w:p w14:paraId="3639BDC5" w14:textId="599EE499" w:rsidR="00C37CCB" w:rsidRDefault="005F71A6">
      <w:pPr>
        <w:spacing w:after="239" w:line="252" w:lineRule="auto"/>
        <w:ind w:left="326" w:hanging="10"/>
      </w:pPr>
      <w:r>
        <w:t xml:space="preserve">The next meeting is scheduled for </w:t>
      </w:r>
      <w:r w:rsidR="008037FE">
        <w:t>March 2</w:t>
      </w:r>
      <w:r>
        <w:t xml:space="preserve"> </w:t>
      </w:r>
      <w:r w:rsidR="008A5707">
        <w:t>a</w:t>
      </w:r>
      <w:r w:rsidR="009D33EC">
        <w:t xml:space="preserve">t </w:t>
      </w:r>
      <w:r w:rsidR="0023569D">
        <w:t>12 noon.</w:t>
      </w:r>
      <w:r w:rsidR="009D33EC">
        <w:t xml:space="preserve"> </w:t>
      </w:r>
      <w:r>
        <w:t>We will meet in person at Tower Place.</w:t>
      </w:r>
      <w:r w:rsidR="008F4DFA">
        <w:t xml:space="preserve"> Commissioner Charles made the motion to adjourn. Commissioner Nicholson seconded. Motion passed, Meeting adjourned.</w:t>
      </w:r>
    </w:p>
    <w:p w14:paraId="07A7443F" w14:textId="252C611D" w:rsidR="00090F06" w:rsidRDefault="00DE7D03" w:rsidP="00090F06">
      <w:pPr>
        <w:spacing w:after="0" w:line="252" w:lineRule="auto"/>
        <w:ind w:left="331" w:hanging="14"/>
      </w:pPr>
      <w:r w:rsidRPr="0023569D">
        <w:rPr>
          <w:u w:val="single"/>
        </w:rPr>
        <w:t>___</w:t>
      </w:r>
      <w:r w:rsidR="0023569D" w:rsidRPr="0023569D">
        <w:rPr>
          <w:rFonts w:ascii="Segoe Script" w:hAnsi="Segoe Script"/>
          <w:u w:val="single"/>
        </w:rPr>
        <w:t>Sue Nicholson</w:t>
      </w:r>
      <w:r w:rsidRPr="0023569D">
        <w:rPr>
          <w:u w:val="single"/>
        </w:rPr>
        <w:t>_________</w:t>
      </w:r>
      <w:r>
        <w:tab/>
      </w:r>
      <w:r>
        <w:tab/>
      </w:r>
      <w:r w:rsidR="0023569D">
        <w:tab/>
      </w:r>
      <w:r>
        <w:t>_</w:t>
      </w:r>
      <w:r w:rsidR="008F4DFA">
        <w:rPr>
          <w:u w:val="single"/>
        </w:rPr>
        <w:t>March 21</w:t>
      </w:r>
      <w:r w:rsidR="00371AEA">
        <w:rPr>
          <w:u w:val="single"/>
        </w:rPr>
        <w:t>, 202</w:t>
      </w:r>
      <w:r w:rsidR="008C6915">
        <w:rPr>
          <w:u w:val="single"/>
        </w:rPr>
        <w:t>2</w:t>
      </w:r>
    </w:p>
    <w:p w14:paraId="2D0BF6C8" w14:textId="07E2175F" w:rsidR="00DE7D03" w:rsidRDefault="00DE7D03" w:rsidP="00090F06">
      <w:pPr>
        <w:spacing w:after="0" w:line="252" w:lineRule="auto"/>
        <w:ind w:left="331" w:hanging="14"/>
      </w:pPr>
      <w:r>
        <w:t>Sue Nicholson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E7D03" w:rsidSect="00090F0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251" o:spid="_x0000_i1026" style="width:6pt;height: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9E72B6"/>
    <w:multiLevelType w:val="hybridMultilevel"/>
    <w:tmpl w:val="E0BE9BCE"/>
    <w:lvl w:ilvl="0" w:tplc="DC4E1814">
      <w:start w:val="1"/>
      <w:numFmt w:val="bullet"/>
      <w:lvlText w:val="•"/>
      <w:lvlPicBulletId w:val="0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015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0EC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67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699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20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B9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98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CB"/>
    <w:rsid w:val="00001194"/>
    <w:rsid w:val="00090F06"/>
    <w:rsid w:val="00140D6B"/>
    <w:rsid w:val="0023569D"/>
    <w:rsid w:val="00371AEA"/>
    <w:rsid w:val="003F2DF1"/>
    <w:rsid w:val="004255C3"/>
    <w:rsid w:val="004B1917"/>
    <w:rsid w:val="005F71A6"/>
    <w:rsid w:val="006661B5"/>
    <w:rsid w:val="006A0858"/>
    <w:rsid w:val="0073094E"/>
    <w:rsid w:val="007C66CD"/>
    <w:rsid w:val="008037FE"/>
    <w:rsid w:val="008A5707"/>
    <w:rsid w:val="008C6915"/>
    <w:rsid w:val="008F4DFA"/>
    <w:rsid w:val="00941E58"/>
    <w:rsid w:val="009B77A3"/>
    <w:rsid w:val="009D33EC"/>
    <w:rsid w:val="00A355B7"/>
    <w:rsid w:val="00AF5441"/>
    <w:rsid w:val="00BC17E9"/>
    <w:rsid w:val="00C37CCB"/>
    <w:rsid w:val="00C55602"/>
    <w:rsid w:val="00D858B7"/>
    <w:rsid w:val="00DE7D03"/>
    <w:rsid w:val="00E431F9"/>
    <w:rsid w:val="00E66711"/>
    <w:rsid w:val="00EC3914"/>
    <w:rsid w:val="00E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32EA0"/>
  <w15:docId w15:val="{A5673F16-24F0-4FDF-9DDB-F1B8B47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41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cp:lastModifiedBy>Susan Nicholson</cp:lastModifiedBy>
  <cp:revision>2</cp:revision>
  <cp:lastPrinted>2022-03-21T19:15:00Z</cp:lastPrinted>
  <dcterms:created xsi:type="dcterms:W3CDTF">2022-03-21T19:16:00Z</dcterms:created>
  <dcterms:modified xsi:type="dcterms:W3CDTF">2022-03-21T19:16:00Z</dcterms:modified>
</cp:coreProperties>
</file>